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E925" w14:textId="5AE50CB2" w:rsidR="0008383C" w:rsidRPr="001946A9" w:rsidRDefault="001946A9" w:rsidP="001946A9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1946A9">
        <w:rPr>
          <w:rFonts w:cstheme="minorHAnsi"/>
          <w:color w:val="000000" w:themeColor="text1"/>
        </w:rPr>
        <w:t>Graffiti film transcript</w:t>
      </w:r>
      <w:r w:rsidRPr="001946A9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49C5B19D" w14:textId="77777777" w:rsidR="001946A9" w:rsidRDefault="001946A9" w:rsidP="00194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46A9" w14:paraId="79D26455" w14:textId="77777777" w:rsidTr="001946A9">
        <w:tc>
          <w:tcPr>
            <w:tcW w:w="4508" w:type="dxa"/>
          </w:tcPr>
          <w:p w14:paraId="7A0ABC74" w14:textId="77EDD1ED" w:rsidR="001946A9" w:rsidRPr="001946A9" w:rsidRDefault="001946A9" w:rsidP="001946A9">
            <w:pPr>
              <w:pStyle w:val="Heading2"/>
              <w:rPr>
                <w:rFonts w:asciiTheme="minorHAnsi" w:hAnsiTheme="minorHAnsi" w:cstheme="minorHAnsi"/>
                <w:color w:val="000000" w:themeColor="text1"/>
              </w:rPr>
            </w:pPr>
            <w:r w:rsidRPr="001946A9">
              <w:rPr>
                <w:rFonts w:asciiTheme="minorHAnsi" w:hAnsiTheme="minorHAnsi" w:cstheme="minorHAnsi"/>
                <w:color w:val="000000" w:themeColor="text1"/>
              </w:rPr>
              <w:t>Audio</w:t>
            </w:r>
          </w:p>
        </w:tc>
        <w:tc>
          <w:tcPr>
            <w:tcW w:w="4508" w:type="dxa"/>
          </w:tcPr>
          <w:p w14:paraId="08ECA714" w14:textId="7414FC60" w:rsidR="001946A9" w:rsidRPr="001946A9" w:rsidRDefault="001946A9" w:rsidP="001946A9">
            <w:pPr>
              <w:pStyle w:val="Heading2"/>
              <w:rPr>
                <w:rFonts w:asciiTheme="minorHAnsi" w:hAnsiTheme="minorHAnsi" w:cstheme="minorHAnsi"/>
                <w:color w:val="000000" w:themeColor="text1"/>
              </w:rPr>
            </w:pPr>
            <w:r w:rsidRPr="001946A9">
              <w:rPr>
                <w:rFonts w:asciiTheme="minorHAnsi" w:hAnsiTheme="minorHAnsi" w:cstheme="minorHAnsi"/>
                <w:color w:val="000000" w:themeColor="text1"/>
              </w:rPr>
              <w:t>Visual</w:t>
            </w:r>
          </w:p>
        </w:tc>
      </w:tr>
      <w:tr w:rsidR="001946A9" w14:paraId="5E60D1E5" w14:textId="77777777" w:rsidTr="001946A9">
        <w:tc>
          <w:tcPr>
            <w:tcW w:w="4508" w:type="dxa"/>
          </w:tcPr>
          <w:p w14:paraId="17600851" w14:textId="26B5E99D" w:rsidR="001946A9" w:rsidRDefault="001946A9" w:rsidP="001946A9">
            <w:r w:rsidRPr="001946A9">
              <w:t>Sinister music begins</w:t>
            </w:r>
          </w:p>
        </w:tc>
        <w:tc>
          <w:tcPr>
            <w:tcW w:w="4508" w:type="dxa"/>
          </w:tcPr>
          <w:p w14:paraId="5A2BD395" w14:textId="0E75E516" w:rsidR="001946A9" w:rsidRDefault="001946A9" w:rsidP="001946A9">
            <w:r w:rsidRPr="001946A9">
              <w:t>A dark, smoky rail depot fades into view.</w:t>
            </w:r>
          </w:p>
        </w:tc>
      </w:tr>
      <w:tr w:rsidR="001946A9" w14:paraId="75A24C21" w14:textId="77777777" w:rsidTr="001946A9">
        <w:tc>
          <w:tcPr>
            <w:tcW w:w="4508" w:type="dxa"/>
          </w:tcPr>
          <w:p w14:paraId="43612511" w14:textId="70C35B8E" w:rsidR="001946A9" w:rsidRDefault="001946A9" w:rsidP="001946A9">
            <w:r w:rsidRPr="001946A9">
              <w:t>Sinister music continues</w:t>
            </w:r>
          </w:p>
        </w:tc>
        <w:tc>
          <w:tcPr>
            <w:tcW w:w="4508" w:type="dxa"/>
          </w:tcPr>
          <w:p w14:paraId="00D7E614" w14:textId="08073D61" w:rsidR="001946A9" w:rsidRDefault="001946A9" w:rsidP="001946A9">
            <w:r w:rsidRPr="001946A9">
              <w:t>A pair of eyes open in the dark shadows, looking from side to side.</w:t>
            </w:r>
          </w:p>
        </w:tc>
      </w:tr>
      <w:tr w:rsidR="001946A9" w14:paraId="20913A4B" w14:textId="77777777" w:rsidTr="001946A9">
        <w:tc>
          <w:tcPr>
            <w:tcW w:w="4508" w:type="dxa"/>
          </w:tcPr>
          <w:p w14:paraId="6E4F7709" w14:textId="159A2962" w:rsidR="001946A9" w:rsidRDefault="001946A9" w:rsidP="001946A9">
            <w:r w:rsidRPr="001946A9">
              <w:t>Sinister music continues</w:t>
            </w:r>
          </w:p>
        </w:tc>
        <w:tc>
          <w:tcPr>
            <w:tcW w:w="4508" w:type="dxa"/>
          </w:tcPr>
          <w:p w14:paraId="799692F8" w14:textId="08D117E1" w:rsidR="001946A9" w:rsidRDefault="001946A9" w:rsidP="001946A9">
            <w:r w:rsidRPr="001946A9">
              <w:t>A cartoon figure comes out of the dark, masked and wearing a hoodie. As he peeks around a corner, graffiti appears on the wall behind him as a visual effect.</w:t>
            </w:r>
          </w:p>
        </w:tc>
      </w:tr>
      <w:tr w:rsidR="001946A9" w14:paraId="0AA21B5A" w14:textId="77777777" w:rsidTr="001946A9">
        <w:tc>
          <w:tcPr>
            <w:tcW w:w="4508" w:type="dxa"/>
          </w:tcPr>
          <w:p w14:paraId="7E760F02" w14:textId="4F1A926D" w:rsidR="001946A9" w:rsidRDefault="001946A9" w:rsidP="001946A9">
            <w:r w:rsidRPr="001946A9">
              <w:t>Music goes up a gear into fast drum and bass</w:t>
            </w:r>
          </w:p>
        </w:tc>
        <w:tc>
          <w:tcPr>
            <w:tcW w:w="4508" w:type="dxa"/>
          </w:tcPr>
          <w:p w14:paraId="122AAFAC" w14:textId="2004209F" w:rsidR="001946A9" w:rsidRDefault="001946A9" w:rsidP="001946A9">
            <w:r w:rsidRPr="001946A9">
              <w:t>He sneaks and ducks under some windows, graffiti appearing on the wall behind him.</w:t>
            </w:r>
          </w:p>
        </w:tc>
      </w:tr>
      <w:tr w:rsidR="001946A9" w14:paraId="5575D356" w14:textId="77777777" w:rsidTr="001946A9">
        <w:tc>
          <w:tcPr>
            <w:tcW w:w="4508" w:type="dxa"/>
          </w:tcPr>
          <w:p w14:paraId="07FFF236" w14:textId="1ABEC1FE" w:rsidR="001946A9" w:rsidRDefault="001946A9" w:rsidP="001946A9">
            <w:r w:rsidRPr="001946A9">
              <w:t>Drum and bass continues</w:t>
            </w:r>
          </w:p>
        </w:tc>
        <w:tc>
          <w:tcPr>
            <w:tcW w:w="4508" w:type="dxa"/>
          </w:tcPr>
          <w:p w14:paraId="00FBC309" w14:textId="3334A539" w:rsidR="001946A9" w:rsidRDefault="001946A9" w:rsidP="001946A9">
            <w:r w:rsidRPr="001946A9">
              <w:t>Once clear of the windows, he stands up and runs and jumps to climb a wall.</w:t>
            </w:r>
          </w:p>
        </w:tc>
      </w:tr>
      <w:tr w:rsidR="001946A9" w14:paraId="75441623" w14:textId="77777777" w:rsidTr="001946A9">
        <w:tc>
          <w:tcPr>
            <w:tcW w:w="4508" w:type="dxa"/>
          </w:tcPr>
          <w:p w14:paraId="24396462" w14:textId="57ABFB71" w:rsidR="001946A9" w:rsidRDefault="001946A9" w:rsidP="001946A9">
            <w:r w:rsidRPr="001946A9">
              <w:t>Drum and bass continues</w:t>
            </w:r>
          </w:p>
        </w:tc>
        <w:tc>
          <w:tcPr>
            <w:tcW w:w="4508" w:type="dxa"/>
          </w:tcPr>
          <w:p w14:paraId="48CCD63F" w14:textId="68F5BF08" w:rsidR="001946A9" w:rsidRDefault="001946A9" w:rsidP="001946A9">
            <w:r w:rsidRPr="001946A9">
              <w:t>He climbs to the top of the wall, jumping between walls on either side, graffiti appears behind him.</w:t>
            </w:r>
          </w:p>
        </w:tc>
      </w:tr>
      <w:tr w:rsidR="001946A9" w14:paraId="7EFFAB65" w14:textId="77777777" w:rsidTr="001946A9">
        <w:tc>
          <w:tcPr>
            <w:tcW w:w="4508" w:type="dxa"/>
          </w:tcPr>
          <w:p w14:paraId="50122218" w14:textId="592BB4FB" w:rsidR="001946A9" w:rsidRDefault="001946A9" w:rsidP="001946A9">
            <w:r w:rsidRPr="001946A9">
              <w:t>Drum and bass continues</w:t>
            </w:r>
          </w:p>
        </w:tc>
        <w:tc>
          <w:tcPr>
            <w:tcW w:w="4508" w:type="dxa"/>
          </w:tcPr>
          <w:p w14:paraId="62B2C36A" w14:textId="786FBD17" w:rsidR="001946A9" w:rsidRDefault="001946A9" w:rsidP="001946A9">
            <w:r w:rsidRPr="001946A9">
              <w:t>He runs along the top of a wall and then drops onto some wall mounted lights. He jumps on the top of three lights, making his way across and damaging them.</w:t>
            </w:r>
          </w:p>
        </w:tc>
      </w:tr>
      <w:tr w:rsidR="001946A9" w14:paraId="4F5D1C8D" w14:textId="77777777" w:rsidTr="001946A9">
        <w:tc>
          <w:tcPr>
            <w:tcW w:w="4508" w:type="dxa"/>
          </w:tcPr>
          <w:p w14:paraId="0FE5B180" w14:textId="7AA70DEC" w:rsidR="001946A9" w:rsidRPr="001946A9" w:rsidRDefault="001946A9" w:rsidP="001946A9">
            <w:r w:rsidRPr="001946A9">
              <w:t>Drum and bass continues</w:t>
            </w:r>
          </w:p>
        </w:tc>
        <w:tc>
          <w:tcPr>
            <w:tcW w:w="4508" w:type="dxa"/>
          </w:tcPr>
          <w:p w14:paraId="79D73019" w14:textId="6C22201B" w:rsidR="001946A9" w:rsidRDefault="001946A9" w:rsidP="001946A9">
            <w:r w:rsidRPr="001946A9">
              <w:t>Back on the ground, he runs and screeches to a halt, and is standing in front of big bare wall.</w:t>
            </w:r>
          </w:p>
        </w:tc>
      </w:tr>
      <w:tr w:rsidR="001946A9" w14:paraId="44BEB837" w14:textId="77777777" w:rsidTr="001946A9">
        <w:tc>
          <w:tcPr>
            <w:tcW w:w="4508" w:type="dxa"/>
          </w:tcPr>
          <w:p w14:paraId="4ADB473A" w14:textId="1BCD3BF5" w:rsidR="001946A9" w:rsidRPr="001946A9" w:rsidRDefault="001946A9" w:rsidP="001946A9">
            <w:r w:rsidRPr="001946A9">
              <w:t>Drum and bass continues</w:t>
            </w:r>
          </w:p>
        </w:tc>
        <w:tc>
          <w:tcPr>
            <w:tcW w:w="4508" w:type="dxa"/>
          </w:tcPr>
          <w:p w14:paraId="59484653" w14:textId="140E223F" w:rsidR="001946A9" w:rsidRDefault="001946A9" w:rsidP="001946A9">
            <w:r w:rsidRPr="001946A9">
              <w:t>He pulls a couple of spray cans out of his backpack, and sprays a big mural.</w:t>
            </w:r>
          </w:p>
        </w:tc>
      </w:tr>
      <w:tr w:rsidR="001946A9" w14:paraId="76E19BDF" w14:textId="77777777" w:rsidTr="001946A9">
        <w:tc>
          <w:tcPr>
            <w:tcW w:w="4508" w:type="dxa"/>
          </w:tcPr>
          <w:p w14:paraId="45E4342B" w14:textId="05A0A906" w:rsidR="001946A9" w:rsidRPr="001946A9" w:rsidRDefault="001946A9" w:rsidP="001946A9">
            <w:r w:rsidRPr="001946A9">
              <w:t>Drum and bass continues</w:t>
            </w:r>
          </w:p>
        </w:tc>
        <w:tc>
          <w:tcPr>
            <w:tcW w:w="4508" w:type="dxa"/>
          </w:tcPr>
          <w:p w14:paraId="5EB23D2C" w14:textId="40CDED39" w:rsidR="001946A9" w:rsidRDefault="001946A9" w:rsidP="001946A9">
            <w:r w:rsidRPr="001946A9">
              <w:t>As he stands back and surveys his work, he looks quickly to his right and is caught out.</w:t>
            </w:r>
          </w:p>
        </w:tc>
      </w:tr>
      <w:tr w:rsidR="001946A9" w14:paraId="179F7C90" w14:textId="77777777" w:rsidTr="001946A9">
        <w:tc>
          <w:tcPr>
            <w:tcW w:w="4508" w:type="dxa"/>
          </w:tcPr>
          <w:p w14:paraId="4825A083" w14:textId="14BE93A1" w:rsidR="001946A9" w:rsidRPr="001946A9" w:rsidRDefault="001946A9" w:rsidP="001946A9">
            <w:r w:rsidRPr="001946A9">
              <w:t>Music comes to a halt and changes to a ringing, jarring tone</w:t>
            </w:r>
          </w:p>
        </w:tc>
        <w:tc>
          <w:tcPr>
            <w:tcW w:w="4508" w:type="dxa"/>
          </w:tcPr>
          <w:p w14:paraId="668BAE02" w14:textId="25F91936" w:rsidR="001946A9" w:rsidRDefault="001946A9" w:rsidP="001946A9">
            <w:r w:rsidRPr="001946A9">
              <w:t>Dark black train carriages flash past the screen and knock him over, spinning through the air. He is glimpsed tumbling in the gap between each carriage.</w:t>
            </w:r>
          </w:p>
        </w:tc>
      </w:tr>
      <w:tr w:rsidR="001946A9" w14:paraId="41FEBC4B" w14:textId="77777777" w:rsidTr="001946A9">
        <w:tc>
          <w:tcPr>
            <w:tcW w:w="4508" w:type="dxa"/>
          </w:tcPr>
          <w:p w14:paraId="64681903" w14:textId="1C9D067F" w:rsidR="001946A9" w:rsidRPr="001946A9" w:rsidRDefault="001946A9" w:rsidP="001946A9">
            <w:r w:rsidRPr="001946A9">
              <w:t>Music fades</w:t>
            </w:r>
          </w:p>
        </w:tc>
        <w:tc>
          <w:tcPr>
            <w:tcW w:w="4508" w:type="dxa"/>
          </w:tcPr>
          <w:p w14:paraId="089472A4" w14:textId="28729C49" w:rsidR="001946A9" w:rsidRDefault="001946A9" w:rsidP="001946A9">
            <w:r w:rsidRPr="001946A9">
              <w:t>Once the train is passed, the cartoon figure is lying on the floor, either dead or seriously injured. A visual effect glitches and reveals him to be a real person, now lying severely hurt.</w:t>
            </w:r>
          </w:p>
        </w:tc>
      </w:tr>
      <w:tr w:rsidR="001946A9" w14:paraId="1FBA9F4A" w14:textId="77777777" w:rsidTr="001946A9">
        <w:tc>
          <w:tcPr>
            <w:tcW w:w="4508" w:type="dxa"/>
          </w:tcPr>
          <w:p w14:paraId="648A645B" w14:textId="77777777" w:rsidR="001946A9" w:rsidRPr="001946A9" w:rsidRDefault="001946A9" w:rsidP="001946A9"/>
        </w:tc>
        <w:tc>
          <w:tcPr>
            <w:tcW w:w="4508" w:type="dxa"/>
          </w:tcPr>
          <w:p w14:paraId="2C38F278" w14:textId="4E0D7031" w:rsidR="001946A9" w:rsidRDefault="001946A9" w:rsidP="001946A9">
            <w:r w:rsidRPr="001946A9">
              <w:t>The end card appears with the Network Rail logo, and web links to Network Rail's social media pages.</w:t>
            </w:r>
          </w:p>
        </w:tc>
      </w:tr>
    </w:tbl>
    <w:p w14:paraId="4D8170ED" w14:textId="77777777" w:rsidR="001946A9" w:rsidRPr="001946A9" w:rsidRDefault="001946A9" w:rsidP="001946A9"/>
    <w:sectPr w:rsidR="001946A9" w:rsidRPr="001946A9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9C4A" w14:textId="77777777" w:rsidR="00C62DDF" w:rsidRDefault="00C62DDF" w:rsidP="001946A9">
      <w:r>
        <w:separator/>
      </w:r>
    </w:p>
  </w:endnote>
  <w:endnote w:type="continuationSeparator" w:id="0">
    <w:p w14:paraId="6EBDF069" w14:textId="77777777" w:rsidR="00C62DDF" w:rsidRDefault="00C62DDF" w:rsidP="0019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A6AC" w14:textId="77777777" w:rsidR="00C62DDF" w:rsidRDefault="00C62DDF" w:rsidP="001946A9">
      <w:r>
        <w:separator/>
      </w:r>
    </w:p>
  </w:footnote>
  <w:footnote w:type="continuationSeparator" w:id="0">
    <w:p w14:paraId="610248C8" w14:textId="77777777" w:rsidR="00C62DDF" w:rsidRDefault="00C62DDF" w:rsidP="0019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7E43" w14:textId="1C6EBD10" w:rsidR="001946A9" w:rsidRDefault="001946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57E1E8" wp14:editId="25A5D1A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5629169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80C9D" w14:textId="1188B8D5" w:rsidR="001946A9" w:rsidRPr="001946A9" w:rsidRDefault="001946A9" w:rsidP="001946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946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7E1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4D780C9D" w14:textId="1188B8D5" w:rsidR="001946A9" w:rsidRPr="001946A9" w:rsidRDefault="001946A9" w:rsidP="001946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946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67CE" w14:textId="7DFA646A" w:rsidR="001946A9" w:rsidRDefault="001946A9" w:rsidP="001946A9">
    <w:pPr>
      <w:pStyle w:val="Header"/>
      <w:jc w:val="right"/>
    </w:pPr>
    <w:r>
      <w:rPr>
        <w:rFonts w:ascii="Times New Roman" w:eastAsia="Times New Roman" w:hAnsi="Times New Roman" w:cs="Times New Roman"/>
        <w:noProof/>
        <w:kern w:val="0"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EB43C0" wp14:editId="11DDC90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60727615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A6A54" w14:textId="22BDE5B2" w:rsidR="001946A9" w:rsidRPr="001946A9" w:rsidRDefault="001946A9" w:rsidP="001946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946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B43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16AA6A54" w14:textId="22BDE5B2" w:rsidR="001946A9" w:rsidRPr="001946A9" w:rsidRDefault="001946A9" w:rsidP="001946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946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946A9">
      <w:rPr>
        <w:rFonts w:ascii="Times New Roman" w:eastAsia="Times New Roman" w:hAnsi="Times New Roman" w:cs="Times New Roman"/>
        <w:noProof/>
        <w:kern w:val="0"/>
        <w:lang w:eastAsia="en-GB"/>
        <w14:ligatures w14:val="none"/>
      </w:rPr>
      <w:drawing>
        <wp:inline distT="0" distB="0" distL="0" distR="0" wp14:anchorId="3153CF9E" wp14:editId="48BD3DF7">
          <wp:extent cx="1873250" cy="855980"/>
          <wp:effectExtent l="0" t="0" r="6350" b="0"/>
          <wp:docPr id="1432861119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861119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46A9">
      <w:rPr>
        <w:rFonts w:ascii="Times New Roman" w:eastAsia="Times New Roman" w:hAnsi="Times New Roman" w:cs="Times New Roman"/>
        <w:kern w:val="0"/>
        <w:lang w:eastAsia="en-GB"/>
        <w14:ligatures w14:val="none"/>
      </w:rPr>
      <w:fldChar w:fldCharType="begin"/>
    </w:r>
    <w:r w:rsidRPr="001946A9">
      <w:rPr>
        <w:rFonts w:ascii="Times New Roman" w:eastAsia="Times New Roman" w:hAnsi="Times New Roman" w:cs="Times New Roman"/>
        <w:kern w:val="0"/>
        <w:lang w:eastAsia="en-GB"/>
        <w14:ligatures w14:val="none"/>
      </w:rPr>
      <w:instrText xml:space="preserve"> INCLUDEPICTURE "https://www.networkrail.co.uk/wp-content/uploads/2023/06/nr-12-degrees-main-logo-cmyk-2-2.jpg" \* MERGEFORMATINET </w:instrText>
    </w:r>
    <w:r w:rsidRPr="001946A9">
      <w:rPr>
        <w:rFonts w:ascii="Times New Roman" w:eastAsia="Times New Roman" w:hAnsi="Times New Roman" w:cs="Times New Roman"/>
        <w:kern w:val="0"/>
        <w:lang w:eastAsia="en-GB"/>
        <w14:ligatures w14:val="none"/>
      </w:rPr>
      <w:fldChar w:fldCharType="separate"/>
    </w:r>
    <w:r w:rsidRPr="001946A9">
      <w:rPr>
        <w:rFonts w:ascii="Times New Roman" w:eastAsia="Times New Roman" w:hAnsi="Times New Roman" w:cs="Times New Roman"/>
        <w:kern w:val="0"/>
        <w:lang w:eastAsia="en-GB"/>
        <w14:ligatures w14:val="non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A9C4" w14:textId="023EC1B2" w:rsidR="001946A9" w:rsidRDefault="001946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997CC4" wp14:editId="6973F1B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10160"/>
              <wp:wrapNone/>
              <wp:docPr id="2098715803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1B496" w14:textId="0EC9BCAE" w:rsidR="001946A9" w:rsidRPr="001946A9" w:rsidRDefault="001946A9" w:rsidP="001946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946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97C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AmGj+o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3691B496" w14:textId="0EC9BCAE" w:rsidR="001946A9" w:rsidRPr="001946A9" w:rsidRDefault="001946A9" w:rsidP="001946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946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A9"/>
    <w:rsid w:val="001946A9"/>
    <w:rsid w:val="001C2D22"/>
    <w:rsid w:val="00301ECE"/>
    <w:rsid w:val="009D1545"/>
    <w:rsid w:val="00C62DDF"/>
    <w:rsid w:val="00E0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D7F1E"/>
  <w15:chartTrackingRefBased/>
  <w15:docId w15:val="{18F25242-5A7C-3042-BF5C-B04CFB6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6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4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A9"/>
  </w:style>
  <w:style w:type="paragraph" w:styleId="Footer">
    <w:name w:val="footer"/>
    <w:basedOn w:val="Normal"/>
    <w:link w:val="FooterChar"/>
    <w:uiPriority w:val="99"/>
    <w:unhideWhenUsed/>
    <w:rsid w:val="00194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 Ross</dc:creator>
  <cp:keywords/>
  <dc:description/>
  <cp:lastModifiedBy>Perri Ross</cp:lastModifiedBy>
  <cp:revision>1</cp:revision>
  <dcterms:created xsi:type="dcterms:W3CDTF">2023-06-30T09:09:00Z</dcterms:created>
  <dcterms:modified xsi:type="dcterms:W3CDTF">2023-06-30T09:27:00Z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7d17dc9b,35af16b,39ea13f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2023-06-30T09:27:23Z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481994a8-dc27-4bc7-ab32-52e6605aa676</vt:lpwstr>
  </property>
  <property fmtid="{D5CDD505-2E9C-101B-9397-08002B2CF9AE}" pid="11" name="MSIP_Label_8577031b-11bc-4db9-b655-7d79027ad570_ContentBits">
    <vt:lpwstr>1</vt:lpwstr>
  </property>
</Properties>
</file>